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89" w:rsidRDefault="00805E89" w:rsidP="00805E8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05E89" w:rsidRDefault="00805E89" w:rsidP="00805E89">
      <w:pPr>
        <w:spacing w:after="0"/>
        <w:jc w:val="center"/>
        <w:rPr>
          <w:spacing w:val="20"/>
          <w:sz w:val="28"/>
          <w:szCs w:val="28"/>
        </w:rPr>
      </w:pPr>
      <w:bookmarkStart w:id="0" w:name="_GoBack"/>
      <w:r>
        <w:rPr>
          <w:spacing w:val="20"/>
          <w:sz w:val="28"/>
          <w:szCs w:val="28"/>
        </w:rPr>
        <w:t>ЧЕРКАСЬКА МІСЬКА РАДА</w:t>
      </w:r>
    </w:p>
    <w:p w:rsidR="00805E89" w:rsidRDefault="00805E89" w:rsidP="00805E89">
      <w:pPr>
        <w:spacing w:after="0"/>
        <w:jc w:val="center"/>
        <w:rPr>
          <w:sz w:val="28"/>
          <w:szCs w:val="28"/>
        </w:rPr>
      </w:pPr>
    </w:p>
    <w:p w:rsidR="00805E89" w:rsidRDefault="00805E89" w:rsidP="00805E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05E89" w:rsidRDefault="00805E89" w:rsidP="00805E89">
      <w:pPr>
        <w:spacing w:after="0"/>
        <w:jc w:val="center"/>
        <w:rPr>
          <w:sz w:val="28"/>
          <w:szCs w:val="28"/>
        </w:rPr>
      </w:pPr>
    </w:p>
    <w:p w:rsidR="00805E89" w:rsidRDefault="00805E89" w:rsidP="00805E89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05E89" w:rsidRDefault="00805E89" w:rsidP="00805E89">
      <w:pPr>
        <w:spacing w:after="0"/>
        <w:jc w:val="center"/>
        <w:rPr>
          <w:b/>
          <w:sz w:val="28"/>
          <w:szCs w:val="28"/>
        </w:rPr>
      </w:pPr>
    </w:p>
    <w:p w:rsidR="00710CA3" w:rsidRPr="00805E89" w:rsidRDefault="00805E89" w:rsidP="00805E89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05E89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.11.2019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9</w:t>
      </w:r>
    </w:p>
    <w:bookmarkEnd w:id="0"/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</w:p>
    <w:p w:rsidR="001E6023" w:rsidRDefault="00710CA3" w:rsidP="00710CA3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розі вул.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Кривалівської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</w:p>
    <w:p w:rsidR="00710CA3" w:rsidRDefault="00710CA3" w:rsidP="00710CA3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бульв.</w:t>
      </w:r>
      <w:r w:rsidR="001E60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Шевченка</w:t>
      </w:r>
    </w:p>
    <w:p w:rsidR="00710CA3" w:rsidRDefault="00710CA3" w:rsidP="00710CA3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Pr="00EE753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ст. 30, 31, 40 Закону України «Про місцеве самоврядування в Україні», підпункту 6 пункту 1 статті 17 Закону України «Про благоустрій населених пунктів», п. 3.1.11 Правил благоустрою міста Черкаси, затверджених рішенням Черкаської міської ради 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11.11.2008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0CA3" w:rsidRPr="00EE753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Pr="00EE753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710CA3" w:rsidRPr="00EE753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Default="00710CA3" w:rsidP="00710CA3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впорядкування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 м. Черкаси, підготовки та проведення демонтажу тимчасових споруд і рекламних засобів:</w:t>
      </w:r>
    </w:p>
    <w:p w:rsidR="00710CA3" w:rsidRPr="00A91D97" w:rsidRDefault="00710CA3" w:rsidP="00710CA3">
      <w:pPr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31.12.2019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та провести демонтаж 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 споруди</w:t>
      </w:r>
      <w:r w:rsidRPr="003271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(власник Шматко О.М.) на розі вул.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Кривалівської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бульв. Шевченка.</w:t>
      </w:r>
    </w:p>
    <w:p w:rsidR="00710CA3" w:rsidRDefault="00710CA3" w:rsidP="00710CA3">
      <w:pPr>
        <w:tabs>
          <w:tab w:val="left" w:pos="0"/>
          <w:tab w:val="left" w:pos="70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Передати демонтовану тимчасову споруду на відповідальне зберігання підрядній організації.</w:t>
      </w:r>
    </w:p>
    <w:p w:rsidR="00710CA3" w:rsidRDefault="00710CA3" w:rsidP="00710CA3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З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вернутися до правоохоронних органів для організації забезпечення громадського порядку під час проведення робіт з демонтажу.</w:t>
      </w:r>
    </w:p>
    <w:p w:rsidR="00710CA3" w:rsidRDefault="00710CA3" w:rsidP="00710CA3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 управління  інспектування Черкаської міської ради Коломійця С.А.</w:t>
      </w:r>
    </w:p>
    <w:p w:rsidR="00710CA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Default="00710CA3" w:rsidP="00710CA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710CA3" w:rsidRDefault="00710CA3" w:rsidP="00710CA3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E518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виконавчого комітету Черкаської міської ради «Про демонтаж тимчасової споруди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розі вул.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Кривалівської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бульв. Шевченка»</w:t>
      </w:r>
    </w:p>
    <w:p w:rsidR="00710CA3" w:rsidRDefault="00710CA3" w:rsidP="00E51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E5184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91D97">
        <w:rPr>
          <w:rFonts w:ascii="Times New Roman" w:eastAsiaTheme="minorHAnsi" w:hAnsi="Times New Roman"/>
          <w:sz w:val="28"/>
          <w:szCs w:val="28"/>
          <w:lang w:val="uk-UA"/>
        </w:rPr>
        <w:t xml:space="preserve">При проведенні перевірки території міста Черкаси зафіксовано факт розміщення тимчасової споруди </w:t>
      </w:r>
      <w:r w:rsidR="00E5184A">
        <w:rPr>
          <w:rFonts w:ascii="Times New Roman" w:eastAsiaTheme="minorHAnsi" w:hAnsi="Times New Roman"/>
          <w:sz w:val="28"/>
          <w:szCs w:val="28"/>
          <w:lang w:val="uk-UA"/>
        </w:rPr>
        <w:t xml:space="preserve">на розі вул. </w:t>
      </w:r>
      <w:proofErr w:type="spellStart"/>
      <w:r w:rsidR="00E5184A">
        <w:rPr>
          <w:rFonts w:ascii="Times New Roman" w:eastAsiaTheme="minorHAnsi" w:hAnsi="Times New Roman"/>
          <w:sz w:val="28"/>
          <w:szCs w:val="28"/>
          <w:lang w:val="uk-UA"/>
        </w:rPr>
        <w:t>Кривалівської</w:t>
      </w:r>
      <w:proofErr w:type="spellEnd"/>
      <w:r w:rsidR="00E5184A">
        <w:rPr>
          <w:rFonts w:ascii="Times New Roman" w:eastAsiaTheme="minorHAnsi" w:hAnsi="Times New Roman"/>
          <w:sz w:val="28"/>
          <w:szCs w:val="28"/>
          <w:lang w:val="uk-UA"/>
        </w:rPr>
        <w:t xml:space="preserve"> та бульвару Шевченка </w:t>
      </w:r>
      <w:r w:rsidRPr="00A91D97">
        <w:rPr>
          <w:rFonts w:ascii="Times New Roman" w:eastAsiaTheme="minorHAnsi" w:hAnsi="Times New Roman"/>
          <w:sz w:val="28"/>
          <w:szCs w:val="28"/>
          <w:lang w:val="uk-UA"/>
        </w:rPr>
        <w:t xml:space="preserve">(фото додається). </w:t>
      </w:r>
      <w:r w:rsidR="00E5184A">
        <w:rPr>
          <w:rFonts w:ascii="Times New Roman" w:eastAsiaTheme="minorHAnsi" w:hAnsi="Times New Roman"/>
          <w:sz w:val="28"/>
          <w:szCs w:val="28"/>
          <w:lang w:val="uk-UA"/>
        </w:rPr>
        <w:t>Власником тимчасової споруди ФОП Шматко Олександр Миколайович</w:t>
      </w:r>
      <w:r w:rsidR="00B40D59">
        <w:rPr>
          <w:rFonts w:ascii="Times New Roman" w:eastAsiaTheme="minorHAnsi" w:hAnsi="Times New Roman"/>
          <w:sz w:val="28"/>
          <w:szCs w:val="28"/>
          <w:lang w:val="uk-UA"/>
        </w:rPr>
        <w:t xml:space="preserve"> т</w:t>
      </w:r>
      <w:r w:rsidR="00E5184A">
        <w:rPr>
          <w:rFonts w:ascii="Times New Roman" w:eastAsiaTheme="minorHAnsi" w:hAnsi="Times New Roman"/>
          <w:sz w:val="28"/>
          <w:szCs w:val="28"/>
          <w:lang w:val="uk-UA"/>
        </w:rPr>
        <w:t xml:space="preserve">имчасову споруду було </w:t>
      </w:r>
      <w:r w:rsidR="0013011C">
        <w:rPr>
          <w:rFonts w:ascii="Times New Roman" w:eastAsiaTheme="minorHAnsi" w:hAnsi="Times New Roman"/>
          <w:sz w:val="28"/>
          <w:szCs w:val="28"/>
          <w:lang w:val="uk-UA"/>
        </w:rPr>
        <w:t>розміщено на підставі паспорта прив’язки</w:t>
      </w:r>
      <w:r w:rsidR="00B40D59">
        <w:rPr>
          <w:rFonts w:ascii="Times New Roman" w:eastAsiaTheme="minorHAnsi" w:hAnsi="Times New Roman"/>
          <w:sz w:val="28"/>
          <w:szCs w:val="28"/>
          <w:lang w:val="uk-UA"/>
        </w:rPr>
        <w:t xml:space="preserve">, виданого управлінням планування та архітектури департаменту архітектури та містобудування Черкаської міської ради </w:t>
      </w:r>
      <w:r w:rsidR="0013011C">
        <w:rPr>
          <w:rFonts w:ascii="Times New Roman" w:eastAsiaTheme="minorHAnsi" w:hAnsi="Times New Roman"/>
          <w:sz w:val="28"/>
          <w:szCs w:val="28"/>
          <w:lang w:val="uk-UA"/>
        </w:rPr>
        <w:t>від 11.04.2013 № 157</w:t>
      </w:r>
      <w:r w:rsidR="00B40D59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E5184A" w:rsidRDefault="00E5184A" w:rsidP="00E5184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За інформацією департаменту архітектури та містобудування Черкаської міської ради паспорт </w:t>
      </w:r>
      <w:r w:rsidR="0013011C">
        <w:rPr>
          <w:rFonts w:ascii="Times New Roman" w:eastAsiaTheme="minorHAnsi" w:hAnsi="Times New Roman"/>
          <w:sz w:val="28"/>
          <w:szCs w:val="28"/>
          <w:lang w:val="uk-UA"/>
        </w:rPr>
        <w:t>прив’язки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1E6023">
        <w:rPr>
          <w:rFonts w:ascii="Times New Roman" w:eastAsiaTheme="minorHAnsi" w:hAnsi="Times New Roman"/>
          <w:sz w:val="28"/>
          <w:szCs w:val="28"/>
          <w:lang w:val="uk-UA"/>
        </w:rPr>
        <w:t xml:space="preserve">ТС </w:t>
      </w:r>
      <w:r>
        <w:rPr>
          <w:rFonts w:ascii="Times New Roman" w:eastAsiaTheme="minorHAnsi" w:hAnsi="Times New Roman"/>
          <w:sz w:val="28"/>
          <w:szCs w:val="28"/>
          <w:lang w:val="uk-UA"/>
        </w:rPr>
        <w:t>№ 157 від 11.04.2013</w:t>
      </w:r>
      <w:r w:rsidR="00B40D59">
        <w:rPr>
          <w:rFonts w:ascii="Times New Roman" w:eastAsiaTheme="minorHAnsi" w:hAnsi="Times New Roman"/>
          <w:sz w:val="28"/>
          <w:szCs w:val="28"/>
          <w:lang w:val="uk-UA"/>
        </w:rPr>
        <w:t xml:space="preserve"> анульовано.</w:t>
      </w:r>
    </w:p>
    <w:p w:rsidR="00B40D59" w:rsidRDefault="0013011C" w:rsidP="00710CA3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Відповідно до пункту 2.30 </w:t>
      </w:r>
      <w:r w:rsidR="00B40D59">
        <w:rPr>
          <w:rFonts w:ascii="Times New Roman" w:eastAsiaTheme="minorHAnsi" w:hAnsi="Times New Roman"/>
          <w:sz w:val="28"/>
          <w:szCs w:val="28"/>
          <w:lang w:val="uk-U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у разі анулювання паспорта прив’язки тимчасова споруда підлягає демонтажу. </w:t>
      </w:r>
    </w:p>
    <w:p w:rsidR="00710CA3" w:rsidRPr="00A91D97" w:rsidRDefault="00710CA3" w:rsidP="00710CA3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У зв’язку </w:t>
      </w:r>
      <w:r w:rsidR="00B40D59">
        <w:rPr>
          <w:rFonts w:ascii="Times New Roman" w:eastAsiaTheme="minorHAnsi" w:hAnsi="Times New Roman"/>
          <w:sz w:val="28"/>
          <w:szCs w:val="28"/>
          <w:lang w:val="uk-UA"/>
        </w:rPr>
        <w:t xml:space="preserve">з вищевикладеним </w:t>
      </w:r>
      <w:r>
        <w:rPr>
          <w:rFonts w:ascii="Times New Roman" w:eastAsiaTheme="minorHAnsi" w:hAnsi="Times New Roman"/>
          <w:sz w:val="28"/>
          <w:szCs w:val="28"/>
          <w:lang w:val="uk-UA"/>
        </w:rPr>
        <w:t>підготовлено проект рішення про демонтаж.</w:t>
      </w:r>
      <w:r w:rsidRPr="00A91D9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710CA3" w:rsidRDefault="00710CA3" w:rsidP="00710CA3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91D97">
        <w:rPr>
          <w:rFonts w:ascii="Times New Roman" w:eastAsiaTheme="minorHAnsi" w:hAnsi="Times New Roman"/>
          <w:sz w:val="28"/>
          <w:szCs w:val="28"/>
          <w:lang w:val="uk-UA"/>
        </w:rPr>
        <w:tab/>
      </w:r>
    </w:p>
    <w:p w:rsidR="00710CA3" w:rsidRDefault="00710CA3" w:rsidP="00710CA3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CA3" w:rsidRDefault="00710CA3" w:rsidP="00710C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CA3" w:rsidRDefault="001E6023" w:rsidP="00710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10CA3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710CA3" w:rsidRDefault="00710CA3" w:rsidP="00710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інспектування                                                             С.А. Коломієць</w:t>
      </w:r>
    </w:p>
    <w:p w:rsidR="00710CA3" w:rsidRDefault="00710CA3" w:rsidP="00710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10CA3" w:rsidSect="00805E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3"/>
    <w:rsid w:val="0013011C"/>
    <w:rsid w:val="00134C01"/>
    <w:rsid w:val="001E6023"/>
    <w:rsid w:val="00211F4E"/>
    <w:rsid w:val="00382E1A"/>
    <w:rsid w:val="005F7BAA"/>
    <w:rsid w:val="00631DD6"/>
    <w:rsid w:val="006372D3"/>
    <w:rsid w:val="006E360C"/>
    <w:rsid w:val="00710CA3"/>
    <w:rsid w:val="00805E89"/>
    <w:rsid w:val="00A10FDD"/>
    <w:rsid w:val="00B40D59"/>
    <w:rsid w:val="00B66D86"/>
    <w:rsid w:val="00C71BA3"/>
    <w:rsid w:val="00E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Гаврилова Жанна</cp:lastModifiedBy>
  <cp:revision>9</cp:revision>
  <cp:lastPrinted>2019-11-12T13:26:00Z</cp:lastPrinted>
  <dcterms:created xsi:type="dcterms:W3CDTF">2019-11-12T11:31:00Z</dcterms:created>
  <dcterms:modified xsi:type="dcterms:W3CDTF">2019-11-15T12:25:00Z</dcterms:modified>
</cp:coreProperties>
</file>